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7B" w:rsidRPr="00134384" w:rsidRDefault="00AE74A1" w:rsidP="00134384">
      <w:pPr>
        <w:ind w:right="-1"/>
        <w:rPr>
          <w:rFonts w:ascii="Arial" w:hAnsi="Arial" w:cs="Arial"/>
          <w:sz w:val="24"/>
          <w:szCs w:val="24"/>
        </w:rPr>
      </w:pPr>
      <w:r w:rsidRPr="001343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65DF2F" wp14:editId="2E2FC42D">
                <wp:simplePos x="0" y="0"/>
                <wp:positionH relativeFrom="column">
                  <wp:posOffset>-1077595</wp:posOffset>
                </wp:positionH>
                <wp:positionV relativeFrom="paragraph">
                  <wp:posOffset>-1060450</wp:posOffset>
                </wp:positionV>
                <wp:extent cx="457200" cy="342900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A1" w:rsidRDefault="00AE74A1" w:rsidP="00AE74A1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            </w:t>
                            </w:r>
                          </w:p>
                          <w:p w:rsidR="00AE74A1" w:rsidRDefault="00AE74A1" w:rsidP="00AE74A1">
                            <w:pPr>
                              <w:pStyle w:val="1"/>
                              <w:ind w:left="142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4.85pt;margin-top:-83.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" stroked="f" strokecolor="blue">
                <v:textbox>
                  <w:txbxContent>
                    <w:p w:rsidR="00AE74A1" w:rsidRDefault="00AE74A1" w:rsidP="00AE74A1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                    </w:t>
                      </w:r>
                    </w:p>
                    <w:p w:rsidR="00AE74A1" w:rsidRDefault="00AE74A1" w:rsidP="00AE74A1">
                      <w:pPr>
                        <w:pStyle w:val="1"/>
                        <w:ind w:left="142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43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5AB5D" wp14:editId="180C17C2">
                <wp:simplePos x="0" y="0"/>
                <wp:positionH relativeFrom="column">
                  <wp:posOffset>6466205</wp:posOffset>
                </wp:positionH>
                <wp:positionV relativeFrom="paragraph">
                  <wp:posOffset>-717550</wp:posOffset>
                </wp:positionV>
                <wp:extent cx="228600" cy="114300"/>
                <wp:effectExtent l="0" t="0" r="127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A1" w:rsidRDefault="00AE74A1" w:rsidP="00AE74A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AE74A1" w:rsidRDefault="00AE74A1" w:rsidP="00AE74A1">
                            <w:pPr>
                              <w:tabs>
                                <w:tab w:val="left" w:pos="6521"/>
                              </w:tabs>
                              <w:ind w:left="50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Управления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Федерального агентства                                            кадастра объектов недвижимости</w:t>
                            </w:r>
                          </w:p>
                          <w:p w:rsidR="00AE74A1" w:rsidRDefault="00AE74A1" w:rsidP="00AE74A1">
                            <w:pPr>
                              <w:tabs>
                                <w:tab w:val="left" w:pos="652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по Красноярскому краю </w:t>
                            </w:r>
                          </w:p>
                          <w:p w:rsidR="00AE74A1" w:rsidRDefault="00AE74A1" w:rsidP="00AE74A1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Тепляшину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В. Р.</w:t>
                            </w:r>
                          </w:p>
                          <w:p w:rsidR="00AE74A1" w:rsidRDefault="00AE74A1" w:rsidP="00AE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509.15pt;margin-top:-56.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08wQ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" filled="f" stroked="f">
                <v:textbox>
                  <w:txbxContent>
                    <w:p w:rsidR="00AE74A1" w:rsidRDefault="00AE74A1" w:rsidP="00AE74A1">
                      <w:pPr>
                        <w:pStyle w:val="a3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AE74A1" w:rsidRDefault="00AE74A1" w:rsidP="00AE74A1">
                      <w:pPr>
                        <w:tabs>
                          <w:tab w:val="left" w:pos="6521"/>
                        </w:tabs>
                        <w:ind w:left="50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Управления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Федерального агентства                                            кадастра объектов недвижимости</w:t>
                      </w:r>
                    </w:p>
                    <w:p w:rsidR="00AE74A1" w:rsidRDefault="00AE74A1" w:rsidP="00AE74A1">
                      <w:pPr>
                        <w:tabs>
                          <w:tab w:val="left" w:pos="652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по Красноярскому краю </w:t>
                      </w:r>
                    </w:p>
                    <w:p w:rsidR="00AE74A1" w:rsidRDefault="00AE74A1" w:rsidP="00AE74A1">
                      <w:pPr>
                        <w:tabs>
                          <w:tab w:val="left" w:pos="61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Тепляшину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В. Р.</w:t>
                      </w:r>
                    </w:p>
                    <w:p w:rsidR="00AE74A1" w:rsidRDefault="00AE74A1" w:rsidP="00AE74A1"/>
                  </w:txbxContent>
                </v:textbox>
              </v:shape>
            </w:pict>
          </mc:Fallback>
        </mc:AlternateContent>
      </w:r>
      <w:r w:rsidR="0055437B" w:rsidRPr="00134384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 w:rsidRPr="00134384">
        <w:rPr>
          <w:rFonts w:ascii="Arial" w:hAnsi="Arial" w:cs="Arial"/>
          <w:i/>
          <w:sz w:val="24"/>
          <w:szCs w:val="24"/>
        </w:rPr>
        <w:t xml:space="preserve">  </w:t>
      </w:r>
      <w:r w:rsidR="0055437B" w:rsidRPr="00134384">
        <w:rPr>
          <w:rFonts w:ascii="Arial" w:hAnsi="Arial" w:cs="Arial"/>
          <w:sz w:val="24"/>
          <w:szCs w:val="24"/>
        </w:rPr>
        <w:t xml:space="preserve">К </w:t>
      </w:r>
      <w:proofErr w:type="gramStart"/>
      <w:r w:rsidR="0055437B" w:rsidRPr="00134384">
        <w:rPr>
          <w:rFonts w:ascii="Arial" w:hAnsi="Arial" w:cs="Arial"/>
          <w:sz w:val="24"/>
          <w:szCs w:val="24"/>
        </w:rPr>
        <w:t>Р</w:t>
      </w:r>
      <w:proofErr w:type="gramEnd"/>
      <w:r w:rsidR="0055437B" w:rsidRPr="00134384">
        <w:rPr>
          <w:rFonts w:ascii="Arial" w:hAnsi="Arial" w:cs="Arial"/>
          <w:sz w:val="24"/>
          <w:szCs w:val="24"/>
        </w:rPr>
        <w:t xml:space="preserve"> А С Н О Я Р С К И Й  К Р А Й</w:t>
      </w:r>
    </w:p>
    <w:p w:rsidR="0055437B" w:rsidRPr="00134384" w:rsidRDefault="0055437B" w:rsidP="00134384">
      <w:pPr>
        <w:ind w:right="-1"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4384">
        <w:rPr>
          <w:rFonts w:ascii="Arial" w:hAnsi="Arial" w:cs="Arial"/>
          <w:sz w:val="24"/>
          <w:szCs w:val="24"/>
        </w:rPr>
        <w:t xml:space="preserve">Б А Л А Х Т И Н С К И Й   </w:t>
      </w:r>
      <w:proofErr w:type="gramStart"/>
      <w:r w:rsidRPr="00134384">
        <w:rPr>
          <w:rFonts w:ascii="Arial" w:hAnsi="Arial" w:cs="Arial"/>
          <w:sz w:val="24"/>
          <w:szCs w:val="24"/>
        </w:rPr>
        <w:t>Р</w:t>
      </w:r>
      <w:proofErr w:type="gramEnd"/>
      <w:r w:rsidRPr="00134384">
        <w:rPr>
          <w:rFonts w:ascii="Arial" w:hAnsi="Arial" w:cs="Arial"/>
          <w:sz w:val="24"/>
          <w:szCs w:val="24"/>
        </w:rPr>
        <w:t xml:space="preserve"> А Й О Н</w:t>
      </w:r>
    </w:p>
    <w:p w:rsidR="0055437B" w:rsidRPr="00134384" w:rsidRDefault="0055437B" w:rsidP="00134384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  <w:r w:rsidRPr="00134384">
        <w:rPr>
          <w:rFonts w:ascii="Arial" w:hAnsi="Arial" w:cs="Arial"/>
          <w:b/>
          <w:sz w:val="24"/>
          <w:szCs w:val="24"/>
        </w:rPr>
        <w:t>ЧИСТОПОЛЬСКИЙ СЕЛЬСКИЙ СОВЕТ ДЕПУТАТОВ</w:t>
      </w:r>
    </w:p>
    <w:p w:rsidR="0055437B" w:rsidRPr="00134384" w:rsidRDefault="0055437B" w:rsidP="00134384">
      <w:pPr>
        <w:ind w:right="-1" w:firstLine="567"/>
        <w:jc w:val="center"/>
        <w:rPr>
          <w:rFonts w:ascii="Arial" w:hAnsi="Arial" w:cs="Arial"/>
          <w:b/>
          <w:sz w:val="24"/>
          <w:szCs w:val="24"/>
        </w:rPr>
      </w:pPr>
    </w:p>
    <w:p w:rsidR="0055437B" w:rsidRPr="00134384" w:rsidRDefault="0055437B" w:rsidP="00134384">
      <w:pPr>
        <w:ind w:right="-1" w:firstLine="567"/>
        <w:rPr>
          <w:rFonts w:ascii="Arial" w:hAnsi="Arial" w:cs="Arial"/>
          <w:b/>
          <w:sz w:val="24"/>
          <w:szCs w:val="24"/>
        </w:rPr>
      </w:pPr>
      <w:r w:rsidRPr="00134384">
        <w:rPr>
          <w:rFonts w:ascii="Arial" w:hAnsi="Arial" w:cs="Arial"/>
          <w:b/>
          <w:sz w:val="24"/>
          <w:szCs w:val="24"/>
        </w:rPr>
        <w:t xml:space="preserve">                                                 РЕШЕНИЕ</w:t>
      </w:r>
    </w:p>
    <w:p w:rsidR="0055437B" w:rsidRPr="00134384" w:rsidRDefault="0055437B" w:rsidP="00134384">
      <w:pPr>
        <w:ind w:right="-1" w:firstLine="567"/>
        <w:jc w:val="center"/>
        <w:rPr>
          <w:rFonts w:ascii="Arial" w:hAnsi="Arial" w:cs="Arial"/>
          <w:sz w:val="24"/>
          <w:szCs w:val="24"/>
        </w:rPr>
      </w:pPr>
    </w:p>
    <w:p w:rsidR="0055437B" w:rsidRPr="00134384" w:rsidRDefault="0055437B" w:rsidP="00134384">
      <w:pPr>
        <w:ind w:right="-1"/>
        <w:rPr>
          <w:rFonts w:ascii="Arial" w:hAnsi="Arial" w:cs="Arial"/>
          <w:sz w:val="24"/>
          <w:szCs w:val="24"/>
        </w:rPr>
      </w:pPr>
      <w:r w:rsidRPr="00134384">
        <w:rPr>
          <w:rFonts w:ascii="Arial" w:hAnsi="Arial" w:cs="Arial"/>
          <w:sz w:val="24"/>
          <w:szCs w:val="24"/>
          <w:u w:val="single"/>
        </w:rPr>
        <w:t>от  18.11.2019 г.</w:t>
      </w:r>
      <w:r w:rsidRPr="00134384">
        <w:rPr>
          <w:rFonts w:ascii="Arial" w:hAnsi="Arial" w:cs="Arial"/>
          <w:sz w:val="24"/>
          <w:szCs w:val="24"/>
        </w:rPr>
        <w:t xml:space="preserve">                            </w:t>
      </w:r>
      <w:r w:rsidRPr="00134384">
        <w:rPr>
          <w:rFonts w:ascii="Arial" w:hAnsi="Arial" w:cs="Arial"/>
          <w:sz w:val="24"/>
          <w:szCs w:val="24"/>
          <w:u w:val="single"/>
        </w:rPr>
        <w:t>п</w:t>
      </w:r>
      <w:proofErr w:type="gramStart"/>
      <w:r w:rsidRPr="00134384">
        <w:rPr>
          <w:rFonts w:ascii="Arial" w:hAnsi="Arial" w:cs="Arial"/>
          <w:sz w:val="24"/>
          <w:szCs w:val="24"/>
          <w:u w:val="single"/>
        </w:rPr>
        <w:t>.Ч</w:t>
      </w:r>
      <w:proofErr w:type="gramEnd"/>
      <w:r w:rsidRPr="00134384">
        <w:rPr>
          <w:rFonts w:ascii="Arial" w:hAnsi="Arial" w:cs="Arial"/>
          <w:sz w:val="24"/>
          <w:szCs w:val="24"/>
          <w:u w:val="single"/>
        </w:rPr>
        <w:t>истое Поле</w:t>
      </w:r>
      <w:r w:rsidRPr="00134384">
        <w:rPr>
          <w:rFonts w:ascii="Arial" w:hAnsi="Arial" w:cs="Arial"/>
          <w:sz w:val="24"/>
          <w:szCs w:val="24"/>
        </w:rPr>
        <w:t xml:space="preserve">                     </w:t>
      </w:r>
      <w:r w:rsidRPr="00134384">
        <w:rPr>
          <w:rFonts w:ascii="Arial" w:hAnsi="Arial" w:cs="Arial"/>
          <w:sz w:val="24"/>
          <w:szCs w:val="24"/>
        </w:rPr>
        <w:tab/>
        <w:t xml:space="preserve">     №</w:t>
      </w:r>
      <w:r w:rsidRPr="00134384">
        <w:rPr>
          <w:rFonts w:ascii="Arial" w:hAnsi="Arial" w:cs="Arial"/>
          <w:sz w:val="24"/>
          <w:szCs w:val="24"/>
          <w:u w:val="single"/>
        </w:rPr>
        <w:t>28-83р</w:t>
      </w:r>
    </w:p>
    <w:p w:rsidR="0055437B" w:rsidRPr="00134384" w:rsidRDefault="0055437B" w:rsidP="00134384">
      <w:pPr>
        <w:ind w:right="-1"/>
        <w:jc w:val="center"/>
        <w:rPr>
          <w:rFonts w:ascii="Arial" w:hAnsi="Arial" w:cs="Arial"/>
          <w:i/>
          <w:sz w:val="24"/>
          <w:szCs w:val="24"/>
        </w:rPr>
      </w:pPr>
      <w:r w:rsidRPr="00134384">
        <w:rPr>
          <w:rFonts w:ascii="Arial" w:hAnsi="Arial" w:cs="Arial"/>
          <w:i/>
          <w:sz w:val="24"/>
          <w:szCs w:val="24"/>
        </w:rPr>
        <w:t xml:space="preserve"> </w:t>
      </w:r>
    </w:p>
    <w:p w:rsidR="0055437B" w:rsidRPr="00134384" w:rsidRDefault="0055437B" w:rsidP="00134384">
      <w:pPr>
        <w:jc w:val="both"/>
        <w:rPr>
          <w:rFonts w:ascii="Arial" w:hAnsi="Arial" w:cs="Arial"/>
          <w:sz w:val="24"/>
          <w:szCs w:val="24"/>
        </w:rPr>
      </w:pPr>
      <w:r w:rsidRPr="00134384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55437B" w:rsidRPr="00134384" w:rsidRDefault="0055437B" w:rsidP="00134384">
      <w:pPr>
        <w:jc w:val="both"/>
        <w:rPr>
          <w:rFonts w:ascii="Arial" w:hAnsi="Arial" w:cs="Arial"/>
          <w:b/>
          <w:sz w:val="24"/>
          <w:szCs w:val="24"/>
        </w:rPr>
      </w:pPr>
      <w:r w:rsidRPr="00134384">
        <w:rPr>
          <w:rFonts w:ascii="Arial" w:hAnsi="Arial" w:cs="Arial"/>
          <w:b/>
          <w:sz w:val="24"/>
          <w:szCs w:val="24"/>
        </w:rPr>
        <w:t>О согласовании границы</w:t>
      </w:r>
    </w:p>
    <w:p w:rsidR="0055437B" w:rsidRPr="00134384" w:rsidRDefault="0055437B" w:rsidP="00134384">
      <w:pPr>
        <w:jc w:val="both"/>
        <w:rPr>
          <w:rFonts w:ascii="Arial" w:hAnsi="Arial" w:cs="Arial"/>
          <w:b/>
          <w:sz w:val="24"/>
          <w:szCs w:val="24"/>
        </w:rPr>
      </w:pPr>
      <w:r w:rsidRPr="00134384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55437B" w:rsidRPr="00134384" w:rsidRDefault="0055437B" w:rsidP="00134384">
      <w:pPr>
        <w:jc w:val="both"/>
        <w:rPr>
          <w:rFonts w:ascii="Arial" w:hAnsi="Arial" w:cs="Arial"/>
          <w:b/>
          <w:sz w:val="24"/>
          <w:szCs w:val="24"/>
        </w:rPr>
      </w:pPr>
      <w:r w:rsidRPr="00134384">
        <w:rPr>
          <w:rFonts w:ascii="Arial" w:hAnsi="Arial" w:cs="Arial"/>
          <w:b/>
          <w:sz w:val="24"/>
          <w:szCs w:val="24"/>
        </w:rPr>
        <w:t>Чистопольский сельсовет Балахтинского района</w:t>
      </w:r>
    </w:p>
    <w:p w:rsidR="0055437B" w:rsidRPr="00134384" w:rsidRDefault="0055437B" w:rsidP="00134384">
      <w:pPr>
        <w:rPr>
          <w:rFonts w:ascii="Arial" w:hAnsi="Arial" w:cs="Arial"/>
          <w:sz w:val="24"/>
          <w:szCs w:val="24"/>
        </w:rPr>
      </w:pPr>
    </w:p>
    <w:p w:rsidR="0055437B" w:rsidRPr="00134384" w:rsidRDefault="0055437B" w:rsidP="00134384">
      <w:pPr>
        <w:jc w:val="both"/>
        <w:rPr>
          <w:rFonts w:ascii="Arial" w:hAnsi="Arial" w:cs="Arial"/>
          <w:sz w:val="24"/>
          <w:szCs w:val="24"/>
        </w:rPr>
      </w:pPr>
    </w:p>
    <w:p w:rsidR="0055437B" w:rsidRPr="00134384" w:rsidRDefault="0055437B" w:rsidP="001343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438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положений ст.ст.7,21 Устава Чистопольского сельсовета, Чистопольский сельский Совет депутатов </w:t>
      </w:r>
    </w:p>
    <w:p w:rsidR="0055437B" w:rsidRPr="00134384" w:rsidRDefault="0055437B" w:rsidP="0013438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5437B" w:rsidRPr="00134384" w:rsidRDefault="0055437B" w:rsidP="00134384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134384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34384">
        <w:rPr>
          <w:rFonts w:ascii="Arial" w:hAnsi="Arial" w:cs="Arial"/>
          <w:b/>
          <w:sz w:val="24"/>
          <w:szCs w:val="24"/>
        </w:rPr>
        <w:t>РЕШИЛ:</w:t>
      </w:r>
    </w:p>
    <w:p w:rsidR="0055437B" w:rsidRPr="00134384" w:rsidRDefault="0055437B" w:rsidP="0013438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5437B" w:rsidRPr="00134384" w:rsidRDefault="0055437B" w:rsidP="001343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4384">
        <w:rPr>
          <w:rFonts w:ascii="Arial" w:hAnsi="Arial" w:cs="Arial"/>
          <w:sz w:val="24"/>
          <w:szCs w:val="24"/>
        </w:rPr>
        <w:t xml:space="preserve">1. п. 2 решения № 21-66р от 12.11.2018 г. читать в следующей редакции «Согласовать измененные (уточненные) границы смежных муниципальных образований: </w:t>
      </w:r>
      <w:proofErr w:type="gramStart"/>
      <w:r w:rsidRPr="00134384">
        <w:rPr>
          <w:rFonts w:ascii="Arial" w:hAnsi="Arial" w:cs="Arial"/>
          <w:sz w:val="24"/>
          <w:szCs w:val="24"/>
        </w:rPr>
        <w:t xml:space="preserve">Петропавловский сельсовет Балахтинского района, </w:t>
      </w:r>
      <w:proofErr w:type="spellStart"/>
      <w:r w:rsidRPr="00134384">
        <w:rPr>
          <w:rFonts w:ascii="Arial" w:hAnsi="Arial" w:cs="Arial"/>
          <w:sz w:val="24"/>
          <w:szCs w:val="24"/>
        </w:rPr>
        <w:t>Тюльковский</w:t>
      </w:r>
      <w:proofErr w:type="spellEnd"/>
      <w:r w:rsidRPr="00134384">
        <w:rPr>
          <w:rFonts w:ascii="Arial" w:hAnsi="Arial" w:cs="Arial"/>
          <w:sz w:val="24"/>
          <w:szCs w:val="24"/>
        </w:rPr>
        <w:t xml:space="preserve"> сельсовет Балахтинского района, а так же </w:t>
      </w:r>
      <w:proofErr w:type="spellStart"/>
      <w:r w:rsidRPr="00134384">
        <w:rPr>
          <w:rFonts w:ascii="Arial" w:hAnsi="Arial" w:cs="Arial"/>
          <w:sz w:val="24"/>
          <w:szCs w:val="24"/>
        </w:rPr>
        <w:t>Новоселовский</w:t>
      </w:r>
      <w:proofErr w:type="spellEnd"/>
      <w:r w:rsidRPr="00134384">
        <w:rPr>
          <w:rFonts w:ascii="Arial" w:hAnsi="Arial" w:cs="Arial"/>
          <w:sz w:val="24"/>
          <w:szCs w:val="24"/>
        </w:rPr>
        <w:t xml:space="preserve"> район (и иных муниципальных образований, находящихся в его границах) по согласованной в соответствии с пунктом 1 настоящего решения измененной (уточненной) границей муниципального образования Чистопольский сельсовет Балахтинского района.</w:t>
      </w:r>
      <w:proofErr w:type="gramEnd"/>
    </w:p>
    <w:p w:rsidR="0055437B" w:rsidRPr="00134384" w:rsidRDefault="0055437B" w:rsidP="0013438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34384">
        <w:rPr>
          <w:rFonts w:ascii="Arial" w:hAnsi="Arial" w:cs="Arial"/>
          <w:sz w:val="24"/>
          <w:szCs w:val="24"/>
        </w:rPr>
        <w:t>2. Решение вступает в силу со дня его подписания.</w:t>
      </w:r>
    </w:p>
    <w:p w:rsidR="0055437B" w:rsidRPr="00134384" w:rsidRDefault="0055437B" w:rsidP="00134384">
      <w:pPr>
        <w:jc w:val="both"/>
        <w:rPr>
          <w:rFonts w:ascii="Arial" w:hAnsi="Arial" w:cs="Arial"/>
          <w:sz w:val="24"/>
          <w:szCs w:val="24"/>
        </w:rPr>
      </w:pPr>
    </w:p>
    <w:p w:rsidR="0055437B" w:rsidRPr="00134384" w:rsidRDefault="0055437B" w:rsidP="0013438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5437B" w:rsidRPr="00134384" w:rsidRDefault="0055437B" w:rsidP="0013438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5437B" w:rsidRPr="00134384" w:rsidRDefault="0055437B" w:rsidP="00134384">
      <w:pPr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55437B" w:rsidRPr="00134384" w:rsidTr="0055437B">
        <w:tc>
          <w:tcPr>
            <w:tcW w:w="4782" w:type="dxa"/>
            <w:hideMark/>
          </w:tcPr>
          <w:p w:rsidR="0055437B" w:rsidRPr="00134384" w:rsidRDefault="0055437B" w:rsidP="00134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4384">
              <w:rPr>
                <w:rFonts w:ascii="Arial" w:hAnsi="Arial" w:cs="Arial"/>
                <w:b/>
                <w:sz w:val="24"/>
                <w:szCs w:val="24"/>
              </w:rPr>
              <w:t>Председатель Чистопольского сельского Совета депутатов</w:t>
            </w:r>
          </w:p>
          <w:p w:rsidR="0055437B" w:rsidRPr="00134384" w:rsidRDefault="0055437B" w:rsidP="00134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4384">
              <w:rPr>
                <w:rFonts w:ascii="Arial" w:hAnsi="Arial" w:cs="Arial"/>
                <w:b/>
                <w:sz w:val="24"/>
                <w:szCs w:val="24"/>
              </w:rPr>
              <w:t xml:space="preserve">_____________  </w:t>
            </w:r>
            <w:proofErr w:type="spellStart"/>
            <w:r w:rsidRPr="00134384">
              <w:rPr>
                <w:rFonts w:ascii="Arial" w:hAnsi="Arial" w:cs="Arial"/>
                <w:b/>
                <w:sz w:val="24"/>
                <w:szCs w:val="24"/>
              </w:rPr>
              <w:t>С.В.Владимирова</w:t>
            </w:r>
            <w:proofErr w:type="spellEnd"/>
            <w:r w:rsidRPr="0013438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55437B" w:rsidRPr="00134384" w:rsidRDefault="0055437B" w:rsidP="00134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438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789" w:type="dxa"/>
          </w:tcPr>
          <w:p w:rsidR="0055437B" w:rsidRPr="00134384" w:rsidRDefault="0055437B" w:rsidP="00134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4384">
              <w:rPr>
                <w:rFonts w:ascii="Arial" w:hAnsi="Arial" w:cs="Arial"/>
                <w:b/>
                <w:sz w:val="24"/>
                <w:szCs w:val="24"/>
              </w:rPr>
              <w:t xml:space="preserve">Глава Чистопольского сельсовета </w:t>
            </w:r>
          </w:p>
          <w:p w:rsidR="0055437B" w:rsidRPr="00134384" w:rsidRDefault="0055437B" w:rsidP="00134384">
            <w:pPr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437B" w:rsidRPr="00134384" w:rsidRDefault="0055437B" w:rsidP="001343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4384">
              <w:rPr>
                <w:rFonts w:ascii="Arial" w:hAnsi="Arial" w:cs="Arial"/>
                <w:b/>
                <w:sz w:val="24"/>
                <w:szCs w:val="24"/>
              </w:rPr>
              <w:t>_______________      В.А.Аниканов</w:t>
            </w:r>
          </w:p>
        </w:tc>
      </w:tr>
    </w:tbl>
    <w:p w:rsidR="0055437B" w:rsidRPr="00134384" w:rsidRDefault="0055437B" w:rsidP="00134384">
      <w:pPr>
        <w:jc w:val="both"/>
        <w:rPr>
          <w:rFonts w:ascii="Arial" w:hAnsi="Arial" w:cs="Arial"/>
          <w:sz w:val="24"/>
          <w:szCs w:val="24"/>
        </w:rPr>
      </w:pPr>
    </w:p>
    <w:p w:rsidR="0055437B" w:rsidRPr="00134384" w:rsidRDefault="0055437B" w:rsidP="00134384">
      <w:pPr>
        <w:jc w:val="both"/>
        <w:rPr>
          <w:rFonts w:ascii="Arial" w:hAnsi="Arial" w:cs="Arial"/>
          <w:sz w:val="24"/>
          <w:szCs w:val="24"/>
        </w:rPr>
      </w:pPr>
    </w:p>
    <w:p w:rsidR="0055437B" w:rsidRPr="00134384" w:rsidRDefault="0055437B" w:rsidP="00134384">
      <w:pPr>
        <w:jc w:val="both"/>
        <w:rPr>
          <w:rFonts w:ascii="Arial" w:hAnsi="Arial" w:cs="Arial"/>
          <w:sz w:val="24"/>
          <w:szCs w:val="24"/>
        </w:rPr>
      </w:pPr>
    </w:p>
    <w:p w:rsidR="00AE74A1" w:rsidRPr="00134384" w:rsidRDefault="00AE74A1" w:rsidP="00134384">
      <w:pPr>
        <w:pStyle w:val="2"/>
        <w:rPr>
          <w:rFonts w:ascii="Arial" w:hAnsi="Arial" w:cs="Arial"/>
          <w:i/>
          <w:sz w:val="24"/>
          <w:szCs w:val="24"/>
        </w:rPr>
      </w:pPr>
    </w:p>
    <w:sectPr w:rsidR="00AE74A1" w:rsidRPr="00134384" w:rsidSect="00134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86"/>
    <w:rsid w:val="00134384"/>
    <w:rsid w:val="0055437B"/>
    <w:rsid w:val="007A47B1"/>
    <w:rsid w:val="00A30F83"/>
    <w:rsid w:val="00AE74A1"/>
    <w:rsid w:val="00D43E86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4A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AE74A1"/>
    <w:pPr>
      <w:keepNext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E74A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4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4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E7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E7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4A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AE74A1"/>
    <w:pPr>
      <w:keepNext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E74A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4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4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E7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E7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5</cp:revision>
  <cp:lastPrinted>2019-11-20T02:18:00Z</cp:lastPrinted>
  <dcterms:created xsi:type="dcterms:W3CDTF">2019-11-19T10:03:00Z</dcterms:created>
  <dcterms:modified xsi:type="dcterms:W3CDTF">2019-12-05T04:28:00Z</dcterms:modified>
</cp:coreProperties>
</file>