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B4" w:rsidRPr="004137EB" w:rsidRDefault="008319B4" w:rsidP="004137EB">
      <w:pPr>
        <w:spacing w:after="0"/>
        <w:ind w:right="-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37E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137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37EB">
        <w:rPr>
          <w:rFonts w:ascii="Times New Roman" w:hAnsi="Times New Roman" w:cs="Times New Roman"/>
          <w:sz w:val="28"/>
          <w:szCs w:val="28"/>
        </w:rPr>
        <w:t xml:space="preserve"> А С Н О Я Р С К И Й     К Р А Й</w:t>
      </w:r>
    </w:p>
    <w:p w:rsidR="008319B4" w:rsidRPr="008319B4" w:rsidRDefault="008319B4" w:rsidP="004137EB">
      <w:pPr>
        <w:spacing w:after="0"/>
        <w:ind w:right="-7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7EB">
        <w:rPr>
          <w:rFonts w:ascii="Times New Roman" w:hAnsi="Times New Roman" w:cs="Times New Roman"/>
          <w:sz w:val="28"/>
          <w:szCs w:val="28"/>
        </w:rPr>
        <w:t>Б А Л А Х Т И Н С К И Й    Р А Й О Н</w:t>
      </w:r>
    </w:p>
    <w:p w:rsidR="008319B4" w:rsidRPr="004137EB" w:rsidRDefault="008319B4" w:rsidP="008319B4">
      <w:pPr>
        <w:ind w:right="-82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37EB">
        <w:rPr>
          <w:rFonts w:ascii="Times New Roman" w:hAnsi="Times New Roman" w:cs="Times New Roman"/>
          <w:b/>
          <w:sz w:val="28"/>
          <w:szCs w:val="28"/>
        </w:rPr>
        <w:t>АДМИНИСТРАЦИЯ  ЧИСТОПОЛЬСКОГО СЕЛЬСОВЕТА</w:t>
      </w:r>
    </w:p>
    <w:p w:rsidR="008319B4" w:rsidRPr="008319B4" w:rsidRDefault="008319B4" w:rsidP="008319B4">
      <w:pPr>
        <w:ind w:right="-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B4" w:rsidRPr="004137EB" w:rsidRDefault="008319B4" w:rsidP="008319B4">
      <w:pPr>
        <w:ind w:right="-82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37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19B4" w:rsidRPr="008319B4" w:rsidRDefault="008319B4" w:rsidP="008319B4">
      <w:pPr>
        <w:ind w:right="-82"/>
        <w:contextualSpacing/>
        <w:rPr>
          <w:rFonts w:ascii="Times New Roman" w:hAnsi="Times New Roman" w:cs="Times New Roman"/>
          <w:sz w:val="24"/>
          <w:szCs w:val="24"/>
        </w:rPr>
      </w:pPr>
    </w:p>
    <w:p w:rsidR="008319B4" w:rsidRPr="008319B4" w:rsidRDefault="008319B4" w:rsidP="008319B4">
      <w:pPr>
        <w:ind w:right="-82"/>
        <w:contextualSpacing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от  16.07.2014г.                   </w:t>
      </w:r>
      <w:r w:rsidR="004137EB" w:rsidRPr="004137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19B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 w:rsidRPr="008319B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319B4">
        <w:rPr>
          <w:rFonts w:ascii="Times New Roman" w:hAnsi="Times New Roman" w:cs="Times New Roman"/>
          <w:sz w:val="24"/>
          <w:szCs w:val="24"/>
        </w:rPr>
        <w:t xml:space="preserve">истое Поле                    </w:t>
      </w:r>
      <w:r w:rsidR="004137EB" w:rsidRPr="004137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319B4">
        <w:rPr>
          <w:rFonts w:ascii="Times New Roman" w:hAnsi="Times New Roman" w:cs="Times New Roman"/>
          <w:sz w:val="24"/>
          <w:szCs w:val="24"/>
        </w:rPr>
        <w:t xml:space="preserve">      №  20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9B4">
        <w:rPr>
          <w:rFonts w:ascii="Times New Roman" w:hAnsi="Times New Roman" w:cs="Times New Roman"/>
          <w:b/>
          <w:sz w:val="24"/>
          <w:szCs w:val="24"/>
        </w:rPr>
        <w:t>«О  вводе кода,  наделении полномочиями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9B4">
        <w:rPr>
          <w:rFonts w:ascii="Times New Roman" w:hAnsi="Times New Roman" w:cs="Times New Roman"/>
          <w:b/>
          <w:sz w:val="24"/>
          <w:szCs w:val="24"/>
        </w:rPr>
        <w:t xml:space="preserve">администратора  доходов бюджета 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9B4">
        <w:rPr>
          <w:rFonts w:ascii="Times New Roman" w:hAnsi="Times New Roman" w:cs="Times New Roman"/>
          <w:b/>
          <w:sz w:val="24"/>
          <w:szCs w:val="24"/>
        </w:rPr>
        <w:t xml:space="preserve">и закреплении отдельных кодов </w:t>
      </w:r>
      <w:proofErr w:type="gramStart"/>
      <w:r w:rsidRPr="008319B4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9B4">
        <w:rPr>
          <w:rFonts w:ascii="Times New Roman" w:hAnsi="Times New Roman" w:cs="Times New Roman"/>
          <w:b/>
          <w:sz w:val="24"/>
          <w:szCs w:val="24"/>
        </w:rPr>
        <w:t>классификации доходов бюджета»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9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9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ПОСТАНОВЛЯЮ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9B4" w:rsidRPr="008319B4" w:rsidRDefault="008319B4" w:rsidP="008319B4">
      <w:pPr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>1.В соответствии  со статьей 20 Бюджетного кодекса Российской Федерации, ввести  следующие  коды бюджетной классификации доходов на 2014 год.</w:t>
      </w:r>
    </w:p>
    <w:p w:rsidR="008319B4" w:rsidRPr="008319B4" w:rsidRDefault="008319B4" w:rsidP="008319B4">
      <w:pPr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>2.Наделить администрацию Чистопольского  сельсовета Балахтинского района Красноярского края полномочиями  администратора  доходов бюджета и внести  дополнения в перечень  кодов бюджетной классификации.</w:t>
      </w:r>
    </w:p>
    <w:p w:rsidR="008319B4" w:rsidRPr="008319B4" w:rsidRDefault="008319B4" w:rsidP="008319B4">
      <w:pPr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3.На основании  Решения Чистопольского  сельского Совета  депутатов № 113 от 27.12.2013г. «О бюджете Чистопольского сельсовета на 2014г и плановый период 2015-2016 годов» закрепить  за администратором доходов бюджета следующие коды доходов  </w:t>
      </w:r>
    </w:p>
    <w:p w:rsidR="008319B4" w:rsidRPr="008319B4" w:rsidRDefault="008319B4" w:rsidP="008319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70" w:type="dxa"/>
        <w:tblLayout w:type="fixed"/>
        <w:tblLook w:val="01E0"/>
      </w:tblPr>
      <w:tblGrid>
        <w:gridCol w:w="392"/>
        <w:gridCol w:w="633"/>
        <w:gridCol w:w="3506"/>
        <w:gridCol w:w="5039"/>
      </w:tblGrid>
      <w:tr w:rsidR="008319B4" w:rsidRPr="008319B4" w:rsidTr="008319B4">
        <w:trPr>
          <w:trHeight w:val="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4" w:rsidRPr="008319B4" w:rsidRDefault="008319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9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4" w:rsidRPr="008319B4" w:rsidRDefault="008319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9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4" w:rsidRPr="008319B4" w:rsidRDefault="008319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B4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  <w:r w:rsidRPr="008319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208</w:t>
            </w:r>
            <w:r w:rsidRPr="008319B4">
              <w:rPr>
                <w:rFonts w:ascii="Times New Roman" w:hAnsi="Times New Roman" w:cs="Times New Roman"/>
                <w:b/>
                <w:sz w:val="24"/>
                <w:szCs w:val="24"/>
              </w:rPr>
              <w:t>05000100000180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B4" w:rsidRPr="008319B4" w:rsidRDefault="008319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B4">
              <w:rPr>
                <w:rFonts w:ascii="Times New Roman" w:hAnsi="Times New Roman" w:cs="Times New Roman"/>
                <w:sz w:val="24"/>
                <w:szCs w:val="24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319B4" w:rsidRPr="008319B4" w:rsidRDefault="008319B4" w:rsidP="008319B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9B4" w:rsidRPr="008319B4" w:rsidRDefault="008319B4" w:rsidP="008319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            4. Контроль над выполнением постановления возложить на главного бухгалтера  администрации Чистопольского сельсовета Баранову И.С.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       5.  Постановление  вступает  в  силу  со  дня  подписания и подлежит опубликованию в газете «</w:t>
      </w:r>
      <w:proofErr w:type="spellStart"/>
      <w:r w:rsidRPr="008319B4">
        <w:rPr>
          <w:rFonts w:ascii="Times New Roman" w:hAnsi="Times New Roman" w:cs="Times New Roman"/>
          <w:sz w:val="24"/>
          <w:szCs w:val="24"/>
        </w:rPr>
        <w:t>Чистопольские</w:t>
      </w:r>
      <w:proofErr w:type="spellEnd"/>
      <w:r w:rsidRPr="008319B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9B4" w:rsidRPr="008319B4" w:rsidRDefault="008319B4" w:rsidP="008319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9B4">
        <w:rPr>
          <w:rFonts w:ascii="Times New Roman" w:hAnsi="Times New Roman" w:cs="Times New Roman"/>
          <w:b/>
          <w:sz w:val="24"/>
          <w:szCs w:val="24"/>
        </w:rPr>
        <w:t>Глава Чистопольского  сельсовета                                 В.А. Аниканов</w:t>
      </w:r>
    </w:p>
    <w:p w:rsidR="00DF3237" w:rsidRPr="008319B4" w:rsidRDefault="00DF323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F3237" w:rsidRPr="008319B4" w:rsidSect="00DF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9B4"/>
    <w:rsid w:val="004137EB"/>
    <w:rsid w:val="008319B4"/>
    <w:rsid w:val="00D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2014-07-18T03:59:00Z</dcterms:created>
  <dcterms:modified xsi:type="dcterms:W3CDTF">2014-07-18T04:02:00Z</dcterms:modified>
</cp:coreProperties>
</file>