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436"/>
        <w:gridCol w:w="2886"/>
        <w:gridCol w:w="1133"/>
        <w:gridCol w:w="1286"/>
        <w:gridCol w:w="1125"/>
      </w:tblGrid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683AD8" w:rsidRPr="00CF3B97" w:rsidRDefault="00683AD8" w:rsidP="00DC5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 решению  "О внесении изменений в решение от 28.12.2021  №12-39р "О бюджете</w:t>
            </w:r>
            <w:r w:rsidR="00DC55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Чистопольского сельсовета на 2022 год и плановый период                          2023-2024 годов"                                            № 16-53р от 27.05.2022 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Чистопольского сельсовета на 2022 год и плановый период 2023-2024 годов.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2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Сумма в рублях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825 01 05 00 00 00 0000 000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-1110255,22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825 01 05 00 00 00 0000 500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19425242,0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825 01 05 02 00 00 0000 510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19425242,0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825 01 05 02 01 00 0000 510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19425242,0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825 01 05 02 01 10 0000 510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Увеличение  прочих остатков средств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19425242,0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825 01 05 00 00 00 0000 600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20535497,22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825 01 05 02 00 00 0000 600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-20535497,22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825 01 05 02 01 00 0000 610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 средств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-20535497,22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  <w:tr w:rsidR="00683AD8" w:rsidRPr="00CF3B97" w:rsidTr="00CF3B9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825 01 05 02 01 10 0000 610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Уменьшение  прочих остатков средств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-20535497,22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-48683908,43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-16960120,0</w:t>
            </w:r>
          </w:p>
        </w:tc>
      </w:tr>
    </w:tbl>
    <w:p w:rsidR="00CF3B97" w:rsidRPr="00CF3B97" w:rsidRDefault="00CF3B97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307"/>
        <w:gridCol w:w="247"/>
        <w:gridCol w:w="267"/>
        <w:gridCol w:w="329"/>
        <w:gridCol w:w="379"/>
        <w:gridCol w:w="338"/>
        <w:gridCol w:w="420"/>
        <w:gridCol w:w="399"/>
        <w:gridCol w:w="3600"/>
        <w:gridCol w:w="867"/>
        <w:gridCol w:w="851"/>
        <w:gridCol w:w="992"/>
      </w:tblGrid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3B2" w:rsidRPr="00A173B2" w:rsidRDefault="00A173B2" w:rsidP="00A1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A173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Приложение 2 к решению  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3B2" w:rsidRDefault="00683AD8" w:rsidP="00A1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A173B2" w:rsidRPr="00CF3B97">
              <w:rPr>
                <w:rFonts w:ascii="Arial" w:hAnsi="Arial" w:cs="Arial"/>
                <w:color w:val="000000"/>
                <w:sz w:val="24"/>
                <w:szCs w:val="24"/>
              </w:rPr>
              <w:t>"О внесении изменений в решение от 28.12.2021  №12-39р "О бюджете</w:t>
            </w:r>
            <w:r w:rsidR="00A173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73B2" w:rsidRDefault="00A173B2" w:rsidP="00A1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Чистопольского сельсовета на 2022 год</w:t>
            </w:r>
          </w:p>
          <w:p w:rsidR="00683AD8" w:rsidRPr="00CF3B97" w:rsidRDefault="00A173B2" w:rsidP="00A1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плановый период 2023-2024 годов"                                            № 16-53р от 27.05.2022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A1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бюджета Чистопольского сельсовета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3AD8" w:rsidRPr="00CF3B97" w:rsidRDefault="00683AD8" w:rsidP="00A1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71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подвида доходов</w:t>
            </w:r>
          </w:p>
        </w:tc>
        <w:tc>
          <w:tcPr>
            <w:tcW w:w="6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3 780 979,0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3 688 980,0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3 762 080,0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242 480,0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279 180,0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262 280,0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274 400,0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257 200,0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A1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4 600,0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356 400,0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374 800,0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161 100,0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163 200,0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165 000,0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214 600,0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220 900,0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82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-20 200,0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-20 200,0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-21 200,0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1 375 000,0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1 450 000,0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1 375 000,0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1 450 000,0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1 535 000,0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1 545 000,0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1 575 000,0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1 460 000,0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1 470 000,0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1 500 000,0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1 000 000,0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100 000,0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172 099,0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172 099,0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172 099,0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120 469,0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(поступления от физических лиц)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51 630,0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15 644 263,0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44 994 928,4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13 198 040,0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15 644 263,0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44 994 928,4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13 198 040,0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7 640 600,0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7 509 300,0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7 509 300,0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Дотации  сельским поселениям (на выравнивание бюджетной обеспеченности из средств районного бюджета)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6 984 100,0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7601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Дотации сельским поселениям (на выравнивание бюджетной обеспеченности из сре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656 500,0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525 200,0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525 200,0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31 803 628,43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23 475 900,0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23 475 900,0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(на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153 660,0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159 900,0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166 640,0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7514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(по созданию и обеспечению деятельности административных комиссий в соответствии с Законом края от 23 апреля 2009 года № 8-3170 в рамках непрограммных расходов органов судебной власти)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8 100,0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(на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145 560,0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151 800,0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158 540,0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7 850 003,0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7 850 003,0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5 522 100,0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5 396 500,0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2722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(на содержание дорог)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91 900,0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2724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proofErr w:type="spellEnd"/>
            <w:r w:rsidR="00A173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тной</w:t>
            </w:r>
            <w:proofErr w:type="spellEnd"/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сферы Красноярского края по министерству финансов Красноярского края в рамках непрограммных расходов отдельных органов местного самоуправления)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348 478,0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7412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  <w:proofErr w:type="gram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7508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7641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 на 2022 год в рамках непрограммных расходов отдельных органов местного самоуправления)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1 462 825,0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7749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 в рамках непрограммных расходов отдельных органов местного самоуправления)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246 700,0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683AD8" w:rsidRPr="00CF3B97" w:rsidTr="00A173B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19 425 242,00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48 683 908,43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16 960 120,00</w:t>
            </w:r>
          </w:p>
        </w:tc>
      </w:tr>
    </w:tbl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0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3980"/>
        <w:gridCol w:w="992"/>
        <w:gridCol w:w="1144"/>
        <w:gridCol w:w="1134"/>
        <w:gridCol w:w="1077"/>
      </w:tblGrid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B2" w:rsidRPr="00CF3B97" w:rsidRDefault="00A173B2" w:rsidP="00A1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Приложение № 3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и плановый период 2023-2024 годов"                                                                                   № 16-53р от 27.05.2022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B2" w:rsidRPr="00CF3B97" w:rsidRDefault="00A173B2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3B2" w:rsidRPr="00CF3B97" w:rsidRDefault="00A173B2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бюджетной классификации расходов бюджетов Российской Федерации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2023-2024 годов.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3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показателей бюджетной классификации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6873331,12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5382749,39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4974545,89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980462,11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5485709,02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4135393,43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3915500,00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387159,99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2797865,10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32218095,54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407856,11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2394317,33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9874230,00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9933383,00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9992773,00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A173B2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20535497,22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3B2" w:rsidRPr="00CF3B97" w:rsidRDefault="00A173B2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16960120,00</w:t>
            </w:r>
          </w:p>
        </w:tc>
      </w:tr>
    </w:tbl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Pr="00CF3B97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338"/>
        <w:gridCol w:w="482"/>
        <w:gridCol w:w="452"/>
        <w:gridCol w:w="386"/>
        <w:gridCol w:w="1193"/>
        <w:gridCol w:w="451"/>
        <w:gridCol w:w="1272"/>
        <w:gridCol w:w="1193"/>
        <w:gridCol w:w="1203"/>
      </w:tblGrid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4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                   и плановый период 2023-2024 годов"                                                                                   № 16-53р от 27.05.2022 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структура расходов бюджета Чистопольского  сельсовета            на 2022 год и плановый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перид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2023-2024 годов.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N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2023 год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2024 год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Чистопольского сельсовета Балахтинского района Красноярского края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20535497,22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48269038,93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16126726,00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6873331,12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5382749,39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4974545,89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980462,11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980462,11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980462,11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40422,02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органами, казенными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40422,02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40422,02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5485709,02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4135393,43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3915500,00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эффективного решения государственных вопросов при исполнении закрепленных полномочий»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3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части осуществления муниципального финансового контроля в рамках подпрограммы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5482637,02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4132321,43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3912428,00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5482637,02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4132321,43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3912428,00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5166481,04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4124221,43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Красноярского края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министерству финансов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308055,98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308055,98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308055,98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387159,99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308609,99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43403,47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265206,52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78550,00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78550,00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132211,00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населени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"я</w:t>
            </w:r>
            <w:proofErr w:type="spellEnd"/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«Обеспечение комплекса условий для благоприятной жизненной среды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9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улично-дорожной сети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2797865,10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32218095,54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407856,11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403547,77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31832272,43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75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переселению граждан из аварийного жилищного фонда в рамках непрограммных расходов органов местного самоуправления (за счет средств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комфортным жильем граждан»)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4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счет средств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убсидии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 средств местного бюджета)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2394317,33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2394317,33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2394317,33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содержа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18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1720973,00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1720973,00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1720973,00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проекта по решению вопросов местного значения "Инициатива жителей - эффективность в работе"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247720,00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247720,00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247720,00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9874230,00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9933383,00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9992773,00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5827026,00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5886179,00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5945569,00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52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переданных полномочий по обеспечению условий для развития на территории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мероприятий поселения  в рамках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администрации Чистопольского сельсовета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20535497,22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16960120,00</w:t>
            </w:r>
          </w:p>
        </w:tc>
      </w:tr>
    </w:tbl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Pr="00CF3B97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642"/>
        <w:gridCol w:w="1385"/>
        <w:gridCol w:w="821"/>
        <w:gridCol w:w="871"/>
        <w:gridCol w:w="1091"/>
        <w:gridCol w:w="1097"/>
        <w:gridCol w:w="1069"/>
      </w:tblGrid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5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и плановый период 2023-2024 годов"                                                                                   № 16-53р от 27.05.2022   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020C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20C" w:rsidRPr="00CF3B97" w:rsidRDefault="003D020C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3D020C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20C" w:rsidRPr="00CF3B97" w:rsidRDefault="003D020C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программам Чистопольского сельсовета и непрограммным направлениям</w:t>
            </w:r>
          </w:p>
        </w:tc>
      </w:tr>
      <w:tr w:rsidR="003D020C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20C" w:rsidRPr="00CF3B97" w:rsidRDefault="003D020C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деятельности), группам и подгруппам видов расходов, разделам, подразделам</w:t>
            </w:r>
          </w:p>
        </w:tc>
      </w:tr>
      <w:tr w:rsidR="003D020C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20C" w:rsidRPr="00CF3B97" w:rsidRDefault="003D020C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 расходов бюджета Чистопольского сельсовета на 2022 год</w:t>
            </w:r>
          </w:p>
        </w:tc>
      </w:tr>
      <w:tr w:rsidR="003D020C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3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020C" w:rsidRPr="00CF3B97" w:rsidRDefault="003D020C" w:rsidP="003D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плановый период 2023-2024 годов.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(рублей)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3466510,32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1175221,98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990300,91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«Стабилизирование системы комплексного благоустройства на территории Чистопольского сельсовета»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2437720,80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Ремонт, содержание и обслуживание наружных сетей уличного освещения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425624,33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385823,11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379212,11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8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в рамках подпрограммы «Стабилизирование системы комплексного благоустройства на территории Чистопольского сельсовета»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3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0110008130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43 403,47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07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мероприятий по поддержке местных инициатив,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1 720 973,00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1 720 973,00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1 720 973,00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1 720 973,00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01100S6410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1 720 973,00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54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Расходы, направленные на реализацию проекта по решению вопросов местного значения "Инициатива жителей - эффективность в работе" в рамках подпрограммы "Стабилизирование системы комплексного благоустройства на территории Чистопольского сельсовета" муниципальной программы "Обеспечение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247 720,00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247 720,00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247 720,00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247 720,00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01100S7490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247 720,00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"Осуществление комплекса мероприятий по гражданской обороне, защите и безопасности населения 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134211,00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чрезвычайных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ситуаций и гражданской обороны в рамках подпрограммы "Осуществление комплекса мероприятий по гражданской обороне, защите и безопасности населения " муниципальной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0120008150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3D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 муниципальной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"Обеспечение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01200S4120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обеспече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первичных мер пожарной безопасности в рамках подпрограммы "Осуществление комплекса мероприятий по гражданской обороне, защите и безопасности населения" муниципальной программы "Обеспечение комплекса условий для благоприятной жизненной среды населения Чистопольской территории" (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01200S8270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6 611,00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"Сохранение дорожно-транспортной инфраструктуры в границах сельсовета"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626300,00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содержанию улично-дорожной сети в рамках подпрограммы "Сохранение дорожно-транспортной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инфра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структуры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сельсовета"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пальной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«Обеспечение комплекса условий для благоприятной жизненной среды населения Чистопольской территории"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0130008170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448300,00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364800,00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374800,00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4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местного бюджета в рамках подпрограммы "Сохранение дорожно-транспортной инфраструктуры в границах сельсовета" муниципальной программы «Обеспечение комплекса условий для благоприятной жизненной среды населения Чистопольской территории" (субсидия)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01300S5080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«Стабилизирование экологической обстановки, способствующей укреплению здоровья населения»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265206,52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287315,87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99005,80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содержанию и ремонту систем водоснабжения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0140008190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263758,52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285860,87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97550,80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осуществлению платежей за негативное воздействие и штрафов в рамках подпрограммы «Стабилизирование экологической обстановки, способствующей укреплению здоровья населения» муниципальной программы «Обеспечение комплекса условий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0140008200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proofErr w:type="spellEnd"/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печение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эффективно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решения государственных вопросов при исполнении закрепленных полномочий»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16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на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испол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нение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переданных полномочий в части осуществления муниципального финансового контроля в рамках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подпрограм</w:t>
            </w:r>
            <w:proofErr w:type="spellEnd"/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мы «Обеспечение эффективного решения государственных вопросов при исполнении закрепленных полномочий» муниципальной программы «Обеспечение комплекса условий для благоприятной жизненной среды населения Чистопольской территории»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0150008210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3072,00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17068986,90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47093816,95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15136425,09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Чистопольского сельсовета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17068986,90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47093816,95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15136425,09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5166481,04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4124221,43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3D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3904328,00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</w:t>
            </w:r>
            <w:proofErr w:type="spellEnd"/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ной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1262153,04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219893,43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муниципального образования в рамках непрограммных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ходов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</w:t>
            </w:r>
            <w:r w:rsidR="003D020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3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3D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3D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9330000420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940040,09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Межевание границ земельных участков и проведение работ по инвентаризации и паспортизации зданий, сооружений и других основных сре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дств в р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жилищного хозяйства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29799,00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28644,00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91050,00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33050,00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33050,00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32550,00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Выплата пенсии за выслугу лет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лицам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амещавшим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должности муниципальной службы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9330008390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84000,00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 в рамках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9554438,00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9613591,00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9672981,00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5507234,00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5566387,00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5625777,00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4047204,00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51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межбюджетных трансфертов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из бюджета поселения бюджету муниципального района на исполнение переданных полномочий по обеспечению условий для развития на территории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 в рамках </w:t>
            </w:r>
            <w:proofErr w:type="spell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нерограммных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9330008420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319792,00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5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348478,00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33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348478,00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348478,00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348478,00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308055,98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высшего должностного лица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9330027240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40422,02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8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145560,00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32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выполнения функций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(муниципальными)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органами, казенными учреждениями, органами управления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внебюджетными фондами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органов</w:t>
            </w:r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143760,00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156740,00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9330051180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1800,00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  и услуг для обеспечения государственных (муниципальных) нужд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9330075140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переселению граждан из аварийного жилищного фонда в рамках непрограммных расходов органов местного самоуправления (за счет средств местного бюджета)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933F36748S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321248,77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580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переселению граждан из аварийного жилищного фонда в рамках непрограммных расходов органов местного самоуправления (за счет средств 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комфортным жильем граждан»)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23475900,00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4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переселению граждан из аварийного жилищного фонда в рамках непрограммных расходов органов местного самоуправления (за счет средств </w:t>
            </w:r>
            <w:proofErr w:type="spellStart"/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убсидии</w:t>
            </w:r>
            <w:proofErr w:type="spell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933F367484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8327728,43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414869,50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833394,00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20535497,22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48683908,43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16960120,00</w:t>
            </w:r>
          </w:p>
        </w:tc>
      </w:tr>
    </w:tbl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020C" w:rsidRDefault="003D020C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95E" w:rsidRPr="00CF3B97" w:rsidRDefault="00FA395E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5"/>
        <w:gridCol w:w="3919"/>
        <w:gridCol w:w="1505"/>
        <w:gridCol w:w="1533"/>
        <w:gridCol w:w="1690"/>
      </w:tblGrid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Приложение № 7                                                                                                     к решению  "О внесении изменений в решение от 28.12.2021  №12-39р "О бюджете Чистопольского сельсовета на 2022 год и плановый период                        2023-2024 годов"                                                                                   № 16-53р от 27.05.2022 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395E" w:rsidRPr="00CF3B97" w:rsidTr="00CE261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5E" w:rsidRPr="00CF3B97" w:rsidRDefault="00FA395E" w:rsidP="00FA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в местный бюджет из бюджета</w:t>
            </w:r>
          </w:p>
        </w:tc>
      </w:tr>
      <w:tr w:rsidR="00FA395E" w:rsidRPr="00CF3B97" w:rsidTr="00B2085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95E" w:rsidRPr="00CF3B97" w:rsidRDefault="00FA395E" w:rsidP="00FA3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района, краевого бюджета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(на выравнивание бюджетной обеспеченности из средств районного бюджета)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6 984 100,00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(на выравнивание бюджетной обеспеченности из сре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дств кр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аевого бюджета)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656 500,00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525 200,00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525 200,00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муниципальных образований (на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государственной программы Красноярского края "Создание условий для обеспечения доступным и комфортным жильем граждан")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23 475 900,00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FA395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муниципальных образований (на 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государственной программы Красноярского края "Создание </w:t>
            </w: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для обеспечения доступным и комфортным жильем граждан")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8 327 728,43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государственных полномочий (по созданию и обеспечению деятельности административных комиссий в соответствии с Законом края от 23 апреля 2009 года № 8-3170 в рамках непрограммных расходов органов судебной власти)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8 100,00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(на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</w:t>
            </w: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</w:p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145 560,00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151 800,00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158 540,00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5 396 500,00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(на содержание дорог)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91 900,00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  <w:proofErr w:type="gramEnd"/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125 600,00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местного самоуправления)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348 478,00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 на 2022 год в рамках непрограммных расходов отдельных органов местного самоуправления)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1 462 825,00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 в рамках непрограммных расходов отдельных органов местного самоуправления)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246 700,00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683AD8" w:rsidRPr="00CF3B97" w:rsidTr="003D020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15 644 263,00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44 994 928,43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D8" w:rsidRPr="00CF3B97" w:rsidRDefault="00683AD8" w:rsidP="00CF3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B97">
              <w:rPr>
                <w:rFonts w:ascii="Arial" w:hAnsi="Arial" w:cs="Arial"/>
                <w:color w:val="000000"/>
                <w:sz w:val="24"/>
                <w:szCs w:val="24"/>
              </w:rPr>
              <w:t>13 198 040,00</w:t>
            </w:r>
          </w:p>
        </w:tc>
      </w:tr>
    </w:tbl>
    <w:p w:rsidR="00683AD8" w:rsidRPr="00CF3B97" w:rsidRDefault="00683AD8" w:rsidP="00CF3B9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3AD8" w:rsidRPr="00CF3B97" w:rsidSect="00CF3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32"/>
    <w:rsid w:val="003D020C"/>
    <w:rsid w:val="00683AD8"/>
    <w:rsid w:val="00730F32"/>
    <w:rsid w:val="007A47B1"/>
    <w:rsid w:val="00A173B2"/>
    <w:rsid w:val="00CF3B97"/>
    <w:rsid w:val="00DC554F"/>
    <w:rsid w:val="00F10222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10392</Words>
  <Characters>59238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4</cp:revision>
  <dcterms:created xsi:type="dcterms:W3CDTF">2022-11-14T01:43:00Z</dcterms:created>
  <dcterms:modified xsi:type="dcterms:W3CDTF">2022-11-14T02:24:00Z</dcterms:modified>
</cp:coreProperties>
</file>